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29298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9E01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B22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ДРУГА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652646" w:rsidRDefault="001B22C6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</w:t>
      </w:r>
      <w:r w:rsidR="00652646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="00652646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652646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50C77" w:rsidRPr="00750C77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  <w:t>4721-</w:t>
      </w:r>
      <w:r w:rsidR="00750C77" w:rsidRPr="00750C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62-VIІІ</w:t>
      </w:r>
    </w:p>
    <w:p w:rsidR="0018492A" w:rsidRPr="00652646" w:rsidRDefault="0018492A" w:rsidP="00184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32FDD" w:rsidRPr="001B22C6" w:rsidRDefault="00724694" w:rsidP="001B22C6">
      <w:pPr>
        <w:tabs>
          <w:tab w:val="left" w:pos="6946"/>
        </w:tabs>
        <w:spacing w:after="0" w:line="240" w:lineRule="auto"/>
        <w:ind w:right="5527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r w:rsidR="001B22C6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надання погодження       КНП «Бучанський центр первинної медико-санітарної допомоги» на встановлення </w:t>
      </w:r>
      <w:proofErr w:type="spellStart"/>
      <w:r w:rsidR="001B22C6">
        <w:rPr>
          <w:rFonts w:ascii="Times New Roman" w:hAnsi="Times New Roman" w:cs="Times New Roman"/>
          <w:b/>
          <w:iCs/>
          <w:sz w:val="28"/>
          <w:szCs w:val="28"/>
          <w:lang w:val="uk-UA"/>
        </w:rPr>
        <w:t>фотовольтаїчного</w:t>
      </w:r>
      <w:proofErr w:type="spellEnd"/>
      <w:r w:rsidR="001B22C6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обладнання</w:t>
      </w:r>
    </w:p>
    <w:p w:rsidR="00724694" w:rsidRDefault="00724694" w:rsidP="0051661C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50F3C" w:rsidRPr="00652646" w:rsidRDefault="00D52429" w:rsidP="0051661C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609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Pr="004160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Hlk171336044"/>
      <w:r w:rsidRPr="004160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метою </w:t>
      </w:r>
      <w:proofErr w:type="spellStart"/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відновлення</w:t>
      </w:r>
      <w:proofErr w:type="spellEnd"/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мережі</w:t>
      </w:r>
      <w:proofErr w:type="spellEnd"/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первинної</w:t>
      </w:r>
      <w:proofErr w:type="spellEnd"/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медичної</w:t>
      </w:r>
      <w:proofErr w:type="spellEnd"/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допомоги</w:t>
      </w:r>
      <w:proofErr w:type="spellEnd"/>
      <w:r w:rsidR="005322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забезпечення енергонезалежності</w:t>
      </w:r>
      <w:r w:rsidR="005322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закладів охорони </w:t>
      </w:r>
      <w:proofErr w:type="spellStart"/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здоров</w:t>
      </w:r>
      <w:proofErr w:type="spellEnd"/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’</w:t>
      </w:r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</w:t>
      </w:r>
      <w:r w:rsidR="005322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Бучанської міської територіальної громади</w:t>
      </w:r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на виконання листа Міністерства охорони </w:t>
      </w:r>
      <w:proofErr w:type="spellStart"/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здоров</w:t>
      </w:r>
      <w:proofErr w:type="spellEnd"/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’</w:t>
      </w:r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я України від 02.08.2024 № 25/30686/2-24 щодо встановлення </w:t>
      </w:r>
      <w:proofErr w:type="spellStart"/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фотовольтаїчних</w:t>
      </w:r>
      <w:proofErr w:type="spellEnd"/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електростанцій, в рамках реалізації </w:t>
      </w:r>
      <w:proofErr w:type="spellStart"/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Проєкту</w:t>
      </w:r>
      <w:proofErr w:type="spellEnd"/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«Зміцнення системи охорони </w:t>
      </w:r>
      <w:proofErr w:type="spellStart"/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здоров</w:t>
      </w:r>
      <w:proofErr w:type="spellEnd"/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’</w:t>
      </w:r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 та збереження життя» (</w:t>
      </w:r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HEAL Ukraine</w:t>
      </w:r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41609E" w:rsidRPr="004160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між Україною та Міжнародним банком реконструкції та розвитку, </w:t>
      </w:r>
      <w:proofErr w:type="spellStart"/>
      <w:r w:rsidR="003922AC" w:rsidRPr="00652646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="003922AC"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Pr="00652646">
        <w:rPr>
          <w:rFonts w:ascii="Times New Roman" w:hAnsi="Times New Roman" w:cs="Times New Roman"/>
          <w:sz w:val="28"/>
          <w:szCs w:val="28"/>
        </w:rPr>
        <w:t xml:space="preserve">Законом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>»</w:t>
      </w:r>
      <w:bookmarkEnd w:id="0"/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575C7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652646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652646" w:rsidRDefault="0018492A" w:rsidP="00280B20">
      <w:pPr>
        <w:spacing w:after="0"/>
        <w:ind w:right="-2"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652646" w:rsidRDefault="0018492A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D62A4" w:rsidRPr="00652646" w:rsidRDefault="008D62A4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25D24" w:rsidRDefault="008E41FA" w:rsidP="008E41FA">
      <w:pPr>
        <w:pStyle w:val="a8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погодження </w:t>
      </w:r>
      <w:r w:rsidRPr="008E41F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КНП «Бучанський центр первинної медико-санітарної допомоги»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на встановлення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фотовольтаїчного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обладнання на даху будівель та відповідного енергетичного обладнання всередині будівель згідно з переліком:</w:t>
      </w:r>
    </w:p>
    <w:p w:rsidR="008E41FA" w:rsidRDefault="008E41FA" w:rsidP="008E41FA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Амбулаторія загальної практики-сімейної медицини №3 за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:</w:t>
      </w:r>
      <w:r w:rsidR="00D46F4D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         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м. Буча,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вул.Склозаводська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, 7;</w:t>
      </w:r>
    </w:p>
    <w:p w:rsidR="008E41FA" w:rsidRDefault="008E41FA" w:rsidP="008E41FA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Ворзель</w:t>
      </w:r>
      <w:r w:rsidR="00D46F4D">
        <w:rPr>
          <w:rFonts w:ascii="Times New Roman" w:hAnsi="Times New Roman" w:cs="Times New Roman"/>
          <w:bCs/>
          <w:iCs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ької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амбулаторії загальної практики-сімейної медицини за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сел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. Ворзель, вул. Європейська, 4-Д;</w:t>
      </w:r>
    </w:p>
    <w:p w:rsidR="008E41FA" w:rsidRDefault="008E41FA" w:rsidP="008E41FA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Мироцька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амбулаторії загальної практики-сімейної медицини за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с.Мироцьке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вул.Центральна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, 6-А;</w:t>
      </w:r>
    </w:p>
    <w:p w:rsidR="008E41FA" w:rsidRDefault="008E41FA" w:rsidP="008E41FA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Здвижівська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амбулаторії загальної практики-сімейної медицини за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: с.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Здвижівка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вул. Центральна, 113.</w:t>
      </w:r>
    </w:p>
    <w:p w:rsidR="00C25D24" w:rsidRPr="00C25D24" w:rsidRDefault="00C25D24" w:rsidP="00532298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94" w:rsidRPr="00532298" w:rsidRDefault="008E41FA" w:rsidP="00532298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</w:t>
      </w:r>
      <w:r w:rsidR="005322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Уповноважити </w:t>
      </w:r>
      <w:r w:rsidR="00532298" w:rsidRPr="008E41F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КНП «Бучанський центр первинної медико-санітарної допомоги»</w:t>
      </w:r>
      <w:r w:rsidR="0053229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5322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виконувати функції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замовник</w:t>
      </w:r>
      <w:r w:rsidR="00532298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реалізації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322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HEAL-</w:t>
      </w:r>
      <w:r w:rsidR="00532298">
        <w:rPr>
          <w:rFonts w:ascii="Times New Roman" w:hAnsi="Times New Roman" w:cs="Times New Roman"/>
          <w:color w:val="000000"/>
          <w:sz w:val="28"/>
          <w:szCs w:val="28"/>
          <w:lang w:val="en-US"/>
        </w:rPr>
        <w:t>RFB-2</w:t>
      </w:r>
      <w:r w:rsidR="005322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.3.4 «Поставка та встановлення </w:t>
      </w:r>
      <w:proofErr w:type="spellStart"/>
      <w:r w:rsidR="00532298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фотовольтаїчної</w:t>
      </w:r>
      <w:proofErr w:type="spellEnd"/>
      <w:r w:rsidR="005322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електростанції для закладів охорони </w:t>
      </w:r>
      <w:proofErr w:type="spellStart"/>
      <w:r w:rsidR="0053229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здоров</w:t>
      </w:r>
      <w:proofErr w:type="spellEnd"/>
      <w:r w:rsidR="00532298">
        <w:rPr>
          <w:rFonts w:ascii="Times New Roman" w:hAnsi="Times New Roman" w:cs="Times New Roman"/>
          <w:color w:val="000000"/>
          <w:sz w:val="28"/>
          <w:szCs w:val="28"/>
          <w:lang w:val="en-US"/>
        </w:rPr>
        <w:t>’</w:t>
      </w:r>
      <w:r w:rsidR="005322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я» </w:t>
      </w:r>
    </w:p>
    <w:p w:rsidR="00C4726A" w:rsidRPr="00652646" w:rsidRDefault="00EF1B6D" w:rsidP="00532298">
      <w:pPr>
        <w:pStyle w:val="a7"/>
        <w:tabs>
          <w:tab w:val="left" w:pos="709"/>
        </w:tabs>
        <w:spacing w:after="0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C06E3" w:rsidRPr="008E41FA" w:rsidRDefault="00C4726A" w:rsidP="00532298">
      <w:pPr>
        <w:pStyle w:val="a7"/>
        <w:numPr>
          <w:ilvl w:val="0"/>
          <w:numId w:val="10"/>
        </w:numPr>
        <w:tabs>
          <w:tab w:val="left" w:pos="709"/>
        </w:tabs>
        <w:spacing w:after="0"/>
        <w:ind w:left="0"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E41FA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8E41FA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8E41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1FA">
        <w:rPr>
          <w:rFonts w:ascii="Times New Roman" w:hAnsi="Times New Roman" w:cs="Times New Roman"/>
          <w:sz w:val="28"/>
          <w:szCs w:val="28"/>
        </w:rPr>
        <w:t>даног</w:t>
      </w:r>
      <w:r w:rsidR="001C06E3" w:rsidRPr="008E41F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C06E3" w:rsidRPr="008E41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06E3" w:rsidRPr="008E41F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1C06E3" w:rsidRPr="008E41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06E3" w:rsidRPr="008E41FA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1C06E3" w:rsidRPr="008E41F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C06E3" w:rsidRPr="008E41FA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1C06E3" w:rsidRPr="008E41FA">
        <w:rPr>
          <w:rFonts w:ascii="Times New Roman" w:hAnsi="Times New Roman" w:cs="Times New Roman"/>
          <w:sz w:val="28"/>
          <w:szCs w:val="28"/>
        </w:rPr>
        <w:t xml:space="preserve"> </w:t>
      </w:r>
      <w:r w:rsidR="001C06E3" w:rsidRPr="008E41FA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18492A" w:rsidRPr="00652646" w:rsidRDefault="0018492A" w:rsidP="00D5340F">
      <w:pPr>
        <w:spacing w:after="0"/>
        <w:ind w:left="714" w:right="3542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652646" w:rsidRPr="00652646" w:rsidRDefault="00652646" w:rsidP="00280B20">
      <w:pPr>
        <w:spacing w:after="0"/>
        <w:ind w:left="714" w:right="35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Pr="00652646" w:rsidRDefault="0018492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80B20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Анатолій ФЕДОРУК</w:t>
      </w: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977"/>
        <w:gridCol w:w="3118"/>
      </w:tblGrid>
      <w:tr w:rsidR="00080B41" w:rsidRPr="005C1201" w:rsidTr="00D92B3B">
        <w:trPr>
          <w:trHeight w:val="1534"/>
        </w:trPr>
        <w:tc>
          <w:tcPr>
            <w:tcW w:w="382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lastRenderedPageBreak/>
              <w:t>Заступник міського голови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11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080B41" w:rsidRPr="00280B20" w:rsidRDefault="00532298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Дмитро ЧЕЙЧУК</w:t>
            </w:r>
          </w:p>
        </w:tc>
      </w:tr>
      <w:tr w:rsidR="00D92B3B" w:rsidRPr="005C1201" w:rsidTr="00D92B3B">
        <w:trPr>
          <w:trHeight w:val="1534"/>
        </w:trPr>
        <w:tc>
          <w:tcPr>
            <w:tcW w:w="3828" w:type="dxa"/>
          </w:tcPr>
          <w:p w:rsidR="00D92B3B" w:rsidRPr="00280B20" w:rsidRDefault="00D92B3B" w:rsidP="00D92B3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Начальник управління</w:t>
            </w:r>
          </w:p>
          <w:p w:rsidR="00D92B3B" w:rsidRPr="00280B20" w:rsidRDefault="00D92B3B" w:rsidP="00D92B3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юридично-кадрової роботи</w:t>
            </w:r>
          </w:p>
          <w:p w:rsidR="00D92B3B" w:rsidRPr="00280B20" w:rsidRDefault="00D92B3B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</w:p>
        </w:tc>
        <w:tc>
          <w:tcPr>
            <w:tcW w:w="2977" w:type="dxa"/>
          </w:tcPr>
          <w:p w:rsidR="00D92B3B" w:rsidRPr="00280B20" w:rsidRDefault="00D92B3B" w:rsidP="00D92B3B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hAnsi="Times New Roman" w:cs="Times New Roman"/>
                <w:lang w:val="hr-HR" w:eastAsia="uk-UA"/>
              </w:rPr>
              <w:t>__________________</w:t>
            </w:r>
            <w:r w:rsidRPr="00280B20">
              <w:rPr>
                <w:rFonts w:ascii="Times New Roman" w:hAnsi="Times New Roman" w:cs="Times New Roman"/>
                <w:lang w:eastAsia="uk-UA"/>
              </w:rPr>
              <w:t xml:space="preserve">   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D92B3B" w:rsidRPr="00280B20" w:rsidRDefault="00D92B3B" w:rsidP="00D92B3B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D92B3B" w:rsidRPr="00280B20" w:rsidRDefault="00D92B3B" w:rsidP="00D92B3B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i/>
                <w:lang w:val="hr-HR" w:eastAsia="uk-UA"/>
              </w:rPr>
            </w:pPr>
            <w:r w:rsidRPr="00280B20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D92B3B" w:rsidRPr="00280B20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18" w:type="dxa"/>
          </w:tcPr>
          <w:p w:rsidR="00D92B3B" w:rsidRPr="00280B20" w:rsidRDefault="00D92B3B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  <w:r w:rsidRPr="00280B20">
              <w:rPr>
                <w:sz w:val="26"/>
                <w:szCs w:val="26"/>
                <w:lang w:val="hr-HR"/>
              </w:rPr>
              <w:t>Людмила РИЖЕНКО</w:t>
            </w:r>
          </w:p>
        </w:tc>
      </w:tr>
      <w:tr w:rsidR="00080B41" w:rsidRPr="005C1201" w:rsidTr="00D92B3B">
        <w:trPr>
          <w:trHeight w:val="1401"/>
        </w:trPr>
        <w:tc>
          <w:tcPr>
            <w:tcW w:w="382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Начальник відділу- </w:t>
            </w: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головний бухгалтер                    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i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i/>
                <w:color w:val="FF0000"/>
                <w:sz w:val="22"/>
                <w:szCs w:val="22"/>
              </w:rPr>
            </w:pP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Світлана ЯКУБЕНКО</w:t>
            </w:r>
          </w:p>
        </w:tc>
      </w:tr>
      <w:tr w:rsidR="00080B41" w:rsidRPr="005C1201" w:rsidTr="00D92B3B">
        <w:tc>
          <w:tcPr>
            <w:tcW w:w="382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>Начальник відділу житлово-комунальної інфраструктури</w:t>
            </w:r>
            <w:r w:rsidR="00D92B3B">
              <w:rPr>
                <w:bCs/>
                <w:sz w:val="26"/>
                <w:szCs w:val="26"/>
              </w:rPr>
              <w:t xml:space="preserve"> </w:t>
            </w:r>
            <w:r w:rsidR="00D92B3B" w:rsidRPr="003259B5">
              <w:rPr>
                <w:rStyle w:val="2283"/>
                <w:color w:val="000000"/>
                <w:sz w:val="28"/>
              </w:rPr>
              <w:t>управління</w:t>
            </w:r>
            <w:r w:rsidR="00D92B3B" w:rsidRPr="003259B5">
              <w:rPr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11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D92B3B" w:rsidRDefault="00D92B3B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D92B3B" w:rsidRDefault="00D92B3B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Юлія САМСОНОВА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sectPr w:rsidR="00930A97" w:rsidSect="0065264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C2B11"/>
    <w:multiLevelType w:val="hybridMultilevel"/>
    <w:tmpl w:val="B1F48E8E"/>
    <w:lvl w:ilvl="0" w:tplc="3B34CAB2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211278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3E558A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135DA"/>
    <w:multiLevelType w:val="hybridMultilevel"/>
    <w:tmpl w:val="EF90FFC2"/>
    <w:lvl w:ilvl="0" w:tplc="3E2EBBD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4067D49"/>
    <w:multiLevelType w:val="multilevel"/>
    <w:tmpl w:val="7FE26A6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77C3D3D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128A4"/>
    <w:multiLevelType w:val="hybridMultilevel"/>
    <w:tmpl w:val="0D76C16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58"/>
    <w:rsid w:val="00021EC0"/>
    <w:rsid w:val="00070F6A"/>
    <w:rsid w:val="00080B41"/>
    <w:rsid w:val="000A13D7"/>
    <w:rsid w:val="000B131A"/>
    <w:rsid w:val="000C59E0"/>
    <w:rsid w:val="001061B2"/>
    <w:rsid w:val="001459F7"/>
    <w:rsid w:val="00145D64"/>
    <w:rsid w:val="00170215"/>
    <w:rsid w:val="001813F1"/>
    <w:rsid w:val="0018492A"/>
    <w:rsid w:val="00196BE1"/>
    <w:rsid w:val="001B22C6"/>
    <w:rsid w:val="001C06E3"/>
    <w:rsid w:val="001D2853"/>
    <w:rsid w:val="001D39FB"/>
    <w:rsid w:val="001D3A2F"/>
    <w:rsid w:val="00205B05"/>
    <w:rsid w:val="00243EA0"/>
    <w:rsid w:val="0024676B"/>
    <w:rsid w:val="00280B20"/>
    <w:rsid w:val="002822D6"/>
    <w:rsid w:val="00292981"/>
    <w:rsid w:val="002A6B7C"/>
    <w:rsid w:val="002C13C7"/>
    <w:rsid w:val="002F6773"/>
    <w:rsid w:val="00320853"/>
    <w:rsid w:val="0034568C"/>
    <w:rsid w:val="003646CB"/>
    <w:rsid w:val="003922AC"/>
    <w:rsid w:val="003B122F"/>
    <w:rsid w:val="0040427C"/>
    <w:rsid w:val="004078CE"/>
    <w:rsid w:val="0041609E"/>
    <w:rsid w:val="004376B9"/>
    <w:rsid w:val="0046799E"/>
    <w:rsid w:val="004B2FE9"/>
    <w:rsid w:val="005037D9"/>
    <w:rsid w:val="00504CB8"/>
    <w:rsid w:val="005131F8"/>
    <w:rsid w:val="0051661C"/>
    <w:rsid w:val="00532298"/>
    <w:rsid w:val="00575C7C"/>
    <w:rsid w:val="00580A11"/>
    <w:rsid w:val="005C1201"/>
    <w:rsid w:val="005E31FF"/>
    <w:rsid w:val="005E7768"/>
    <w:rsid w:val="005F26AE"/>
    <w:rsid w:val="00601C4D"/>
    <w:rsid w:val="00625EB2"/>
    <w:rsid w:val="00642318"/>
    <w:rsid w:val="00652646"/>
    <w:rsid w:val="006656AA"/>
    <w:rsid w:val="00672E58"/>
    <w:rsid w:val="00682CE0"/>
    <w:rsid w:val="00696BF4"/>
    <w:rsid w:val="006A7783"/>
    <w:rsid w:val="006B0EB6"/>
    <w:rsid w:val="006D7591"/>
    <w:rsid w:val="006F616A"/>
    <w:rsid w:val="00724694"/>
    <w:rsid w:val="00750C77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8E41FA"/>
    <w:rsid w:val="00930A97"/>
    <w:rsid w:val="00932FDD"/>
    <w:rsid w:val="0096428F"/>
    <w:rsid w:val="009738BF"/>
    <w:rsid w:val="009E012A"/>
    <w:rsid w:val="00A07572"/>
    <w:rsid w:val="00A200AC"/>
    <w:rsid w:val="00A4050E"/>
    <w:rsid w:val="00A546EA"/>
    <w:rsid w:val="00A7101D"/>
    <w:rsid w:val="00A7228D"/>
    <w:rsid w:val="00AA3803"/>
    <w:rsid w:val="00AC4922"/>
    <w:rsid w:val="00BB6BE7"/>
    <w:rsid w:val="00BC03D8"/>
    <w:rsid w:val="00BD13D7"/>
    <w:rsid w:val="00C25D24"/>
    <w:rsid w:val="00C4726A"/>
    <w:rsid w:val="00C50F3C"/>
    <w:rsid w:val="00C575C9"/>
    <w:rsid w:val="00C7632F"/>
    <w:rsid w:val="00CC17F0"/>
    <w:rsid w:val="00CC1ECB"/>
    <w:rsid w:val="00CD0ADA"/>
    <w:rsid w:val="00D069C0"/>
    <w:rsid w:val="00D20819"/>
    <w:rsid w:val="00D42DC2"/>
    <w:rsid w:val="00D46F4D"/>
    <w:rsid w:val="00D52429"/>
    <w:rsid w:val="00D5340F"/>
    <w:rsid w:val="00D6080C"/>
    <w:rsid w:val="00D92B3B"/>
    <w:rsid w:val="00D932FD"/>
    <w:rsid w:val="00DF3F6E"/>
    <w:rsid w:val="00DF6D3F"/>
    <w:rsid w:val="00E07B54"/>
    <w:rsid w:val="00E12F05"/>
    <w:rsid w:val="00E16257"/>
    <w:rsid w:val="00E46BFC"/>
    <w:rsid w:val="00E53835"/>
    <w:rsid w:val="00E77D79"/>
    <w:rsid w:val="00EA19F8"/>
    <w:rsid w:val="00EA6601"/>
    <w:rsid w:val="00EB48FB"/>
    <w:rsid w:val="00EB7628"/>
    <w:rsid w:val="00EE548C"/>
    <w:rsid w:val="00EF1B6D"/>
    <w:rsid w:val="00F5267C"/>
    <w:rsid w:val="00F66F0D"/>
    <w:rsid w:val="00FD047E"/>
    <w:rsid w:val="00FE3147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22D7F"/>
  <w15:docId w15:val="{B9B32879-3FBD-4F96-A2B3-748BE748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E53835"/>
  </w:style>
  <w:style w:type="character" w:styleId="aa">
    <w:name w:val="Hyperlink"/>
    <w:basedOn w:val="a0"/>
    <w:uiPriority w:val="99"/>
    <w:semiHidden/>
    <w:unhideWhenUsed/>
    <w:rsid w:val="00D52429"/>
    <w:rPr>
      <w:color w:val="0000FF"/>
      <w:u w:val="single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D92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28A10-CAE9-4AE4-BFCE-DCD10DDA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1724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Administrator</cp:lastModifiedBy>
  <cp:revision>2</cp:revision>
  <cp:lastPrinted>2024-08-13T09:21:00Z</cp:lastPrinted>
  <dcterms:created xsi:type="dcterms:W3CDTF">2024-08-13T09:23:00Z</dcterms:created>
  <dcterms:modified xsi:type="dcterms:W3CDTF">2024-08-13T09:23:00Z</dcterms:modified>
</cp:coreProperties>
</file>